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BA" w:rsidRDefault="00C91BBA">
      <w:pPr>
        <w:rPr>
          <w:sz w:val="22"/>
          <w:szCs w:val="22"/>
        </w:rPr>
        <w:sectPr w:rsidR="00C91B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272" w:right="1440" w:bottom="1440" w:left="1440" w:header="567" w:footer="720" w:gutter="0"/>
          <w:cols w:space="720"/>
          <w:titlePg/>
          <w:docGrid w:linePitch="360"/>
        </w:sectPr>
      </w:pPr>
    </w:p>
    <w:p w:rsidR="00C91BBA" w:rsidRDefault="00AD0B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Property Services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London Borough of Barnet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North London Business Park (NLBP)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Oakleigh Road South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London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N11 1NP</w:t>
      </w:r>
    </w:p>
    <w:p w:rsidR="00C91BBA" w:rsidRDefault="00C91BBA">
      <w:pPr>
        <w:rPr>
          <w:rFonts w:ascii="Arial" w:hAnsi="Arial" w:cs="Arial"/>
          <w:sz w:val="22"/>
          <w:szCs w:val="22"/>
        </w:rPr>
      </w:pPr>
    </w:p>
    <w:p w:rsidR="00C91BBA" w:rsidRDefault="00C91BBA">
      <w:pPr>
        <w:rPr>
          <w:rFonts w:ascii="Arial" w:hAnsi="Arial" w:cs="Arial"/>
          <w:sz w:val="22"/>
          <w:szCs w:val="22"/>
        </w:rPr>
        <w:sectPr w:rsidR="00C91BBA">
          <w:type w:val="continuous"/>
          <w:pgSz w:w="11906" w:h="16838" w:code="9"/>
          <w:pgMar w:top="1800" w:right="562" w:bottom="1440" w:left="5674" w:header="720" w:footer="720" w:gutter="0"/>
          <w:cols w:space="720"/>
          <w:formProt w:val="0"/>
          <w:docGrid w:linePitch="360"/>
        </w:sectPr>
      </w:pPr>
    </w:p>
    <w:p w:rsidR="00C91BBA" w:rsidRDefault="00BD671D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 w:type="column"/>
      </w:r>
      <w:r>
        <w:rPr>
          <w:rFonts w:ascii="Arial" w:hAnsi="Arial" w:cs="Arial"/>
          <w:sz w:val="22"/>
          <w:szCs w:val="22"/>
        </w:rPr>
        <w:lastRenderedPageBreak/>
        <w:t>contact:             Charles Maxlow-Tomlinson</w:t>
      </w:r>
    </w:p>
    <w:p w:rsidR="00C91BBA" w:rsidRDefault="00BD671D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>:                     07860 950262</w:t>
      </w:r>
    </w:p>
    <w:p w:rsidR="00C91BBA" w:rsidRDefault="00C91BBA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 w:rsidR="00AD0B00">
        <w:rPr>
          <w:rFonts w:ascii="Arial" w:hAnsi="Arial" w:cs="Arial"/>
          <w:sz w:val="22"/>
          <w:szCs w:val="22"/>
        </w:rPr>
        <w:t xml:space="preserve">               </w:t>
      </w:r>
      <w:r w:rsidR="00BD671D">
        <w:rPr>
          <w:rFonts w:ascii="Arial" w:hAnsi="Arial" w:cs="Arial"/>
          <w:sz w:val="22"/>
          <w:szCs w:val="22"/>
        </w:rPr>
        <w:t>charles.maxlowtomlinson2@capita.co.uk</w:t>
      </w:r>
    </w:p>
    <w:p w:rsidR="00C91BBA" w:rsidRDefault="00C91BBA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date</w:t>
      </w:r>
      <w:proofErr w:type="gramEnd"/>
      <w:r>
        <w:rPr>
          <w:rFonts w:ascii="Arial" w:hAnsi="Arial" w:cs="Arial"/>
          <w:sz w:val="22"/>
          <w:szCs w:val="22"/>
        </w:rPr>
        <w:t>:</w:t>
      </w:r>
      <w:r w:rsidR="00BD671D">
        <w:rPr>
          <w:rFonts w:ascii="Arial" w:hAnsi="Arial" w:cs="Arial"/>
          <w:sz w:val="22"/>
          <w:szCs w:val="22"/>
        </w:rPr>
        <w:t xml:space="preserve">                 </w:t>
      </w:r>
      <w:r w:rsidR="00467EA5">
        <w:rPr>
          <w:rFonts w:ascii="Arial" w:hAnsi="Arial" w:cs="Arial"/>
          <w:sz w:val="22"/>
          <w:szCs w:val="22"/>
        </w:rPr>
        <w:t>24 September 2014</w:t>
      </w:r>
      <w:bookmarkStart w:id="0" w:name="_GoBack"/>
      <w:bookmarkEnd w:id="0"/>
    </w:p>
    <w:p w:rsidR="00C91BBA" w:rsidRDefault="00BD671D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our</w:t>
      </w:r>
      <w:proofErr w:type="gramEnd"/>
      <w:r>
        <w:rPr>
          <w:rFonts w:ascii="Arial" w:hAnsi="Arial" w:cs="Arial"/>
          <w:sz w:val="22"/>
          <w:szCs w:val="22"/>
        </w:rPr>
        <w:t xml:space="preserve"> reference:   </w:t>
      </w:r>
      <w:r w:rsidR="00D10EDB">
        <w:rPr>
          <w:rFonts w:ascii="Arial" w:hAnsi="Arial" w:cs="Arial"/>
          <w:sz w:val="22"/>
          <w:szCs w:val="22"/>
        </w:rPr>
        <w:t>Pramshed</w:t>
      </w:r>
    </w:p>
    <w:p w:rsidR="00C91BBA" w:rsidRDefault="00C91BBA">
      <w:pPr>
        <w:tabs>
          <w:tab w:val="left" w:pos="1701"/>
          <w:tab w:val="left" w:pos="4746"/>
          <w:tab w:val="left" w:pos="652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reference:</w:t>
      </w:r>
      <w:r>
        <w:rPr>
          <w:rFonts w:ascii="Arial" w:hAnsi="Arial" w:cs="Arial"/>
          <w:sz w:val="22"/>
          <w:szCs w:val="22"/>
        </w:rPr>
        <w:tab/>
      </w:r>
    </w:p>
    <w:p w:rsidR="00C91BBA" w:rsidRDefault="00C91BBA">
      <w:pPr>
        <w:tabs>
          <w:tab w:val="left" w:pos="1701"/>
          <w:tab w:val="left" w:pos="4746"/>
        </w:tabs>
        <w:rPr>
          <w:rFonts w:ascii="Arial" w:hAnsi="Arial" w:cs="Arial"/>
          <w:sz w:val="22"/>
          <w:szCs w:val="22"/>
        </w:rPr>
        <w:sectPr w:rsidR="00C91BBA">
          <w:type w:val="continuous"/>
          <w:pgSz w:w="11906" w:h="16838" w:code="9"/>
          <w:pgMar w:top="1440" w:right="1195" w:bottom="1440" w:left="1195" w:header="720" w:footer="720" w:gutter="0"/>
          <w:cols w:num="2" w:space="720" w:equalWidth="0">
            <w:col w:w="4192" w:space="285"/>
            <w:col w:w="5039"/>
          </w:cols>
          <w:formProt w:val="0"/>
          <w:docGrid w:linePitch="360"/>
        </w:sectPr>
      </w:pPr>
    </w:p>
    <w:p w:rsidR="00C91BBA" w:rsidRDefault="00C91BBA">
      <w:pPr>
        <w:tabs>
          <w:tab w:val="left" w:pos="4746"/>
          <w:tab w:val="left" w:pos="6521"/>
        </w:tabs>
        <w:rPr>
          <w:rFonts w:ascii="Arial" w:hAnsi="Arial" w:cs="Arial"/>
          <w:sz w:val="22"/>
          <w:szCs w:val="22"/>
        </w:rPr>
      </w:pPr>
    </w:p>
    <w:p w:rsidR="00B57F18" w:rsidRDefault="00B57F18" w:rsidP="00B57F18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Without Prejudice and Subject to Contract</w:t>
      </w:r>
    </w:p>
    <w:p w:rsidR="00C91BBA" w:rsidRDefault="00C91BBA">
      <w:pPr>
        <w:spacing w:line="240" w:lineRule="atLeast"/>
        <w:rPr>
          <w:rFonts w:ascii="Arial" w:hAnsi="Arial" w:cs="Arial"/>
          <w:sz w:val="22"/>
          <w:szCs w:val="22"/>
        </w:rPr>
      </w:pPr>
    </w:p>
    <w:p w:rsidR="00FB0DFA" w:rsidRDefault="00FB0DFA" w:rsidP="00FB0DFA">
      <w:pPr>
        <w:spacing w:line="240" w:lineRule="exact"/>
      </w:pPr>
    </w:p>
    <w:p w:rsidR="00FB0DFA" w:rsidRPr="00FB0DFA" w:rsidRDefault="00D10EDB" w:rsidP="00FB0DFA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</w:t>
      </w:r>
    </w:p>
    <w:p w:rsidR="00FB0DFA" w:rsidRPr="00FB0DFA" w:rsidRDefault="00FB0DFA" w:rsidP="00FB0DFA">
      <w:pPr>
        <w:ind w:right="848"/>
        <w:rPr>
          <w:rFonts w:ascii="Arial" w:hAnsi="Arial" w:cs="Arial"/>
          <w:sz w:val="24"/>
          <w:szCs w:val="24"/>
        </w:rPr>
      </w:pPr>
    </w:p>
    <w:p w:rsidR="00D10EDB" w:rsidRDefault="00D10EDB" w:rsidP="00FB0D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Pramshed at Your Property – Granville Road New Housing Development</w:t>
      </w:r>
    </w:p>
    <w:p w:rsidR="00D10EDB" w:rsidRPr="00D10EDB" w:rsidRDefault="00D10EDB" w:rsidP="00FB0DFA">
      <w:pPr>
        <w:rPr>
          <w:rFonts w:ascii="Arial" w:hAnsi="Arial" w:cs="Arial"/>
          <w:b/>
          <w:sz w:val="24"/>
          <w:szCs w:val="24"/>
        </w:rPr>
      </w:pPr>
    </w:p>
    <w:p w:rsidR="00D10EDB" w:rsidRDefault="00CA4BE1" w:rsidP="00D0519D">
      <w:pPr>
        <w:jc w:val="both"/>
        <w:rPr>
          <w:rFonts w:ascii="Arial" w:hAnsi="Arial" w:cs="Arial"/>
          <w:iCs/>
          <w:sz w:val="24"/>
          <w:szCs w:val="24"/>
        </w:rPr>
      </w:pPr>
      <w:r w:rsidRPr="006123BA">
        <w:rPr>
          <w:rFonts w:ascii="Arial" w:hAnsi="Arial" w:cs="Arial"/>
          <w:iCs/>
          <w:sz w:val="24"/>
          <w:szCs w:val="24"/>
        </w:rPr>
        <w:t xml:space="preserve">Further to our letter dated 14 July, </w:t>
      </w:r>
      <w:r>
        <w:rPr>
          <w:rFonts w:ascii="Arial" w:hAnsi="Arial" w:cs="Arial"/>
          <w:iCs/>
          <w:sz w:val="24"/>
          <w:szCs w:val="24"/>
        </w:rPr>
        <w:t>w</w:t>
      </w:r>
      <w:r w:rsidR="00D10EDB">
        <w:rPr>
          <w:rFonts w:ascii="Arial" w:hAnsi="Arial" w:cs="Arial"/>
          <w:iCs/>
          <w:sz w:val="24"/>
          <w:szCs w:val="24"/>
        </w:rPr>
        <w:t xml:space="preserve">e are writing to you regarding a pramshed that we understand you own </w:t>
      </w:r>
      <w:r w:rsidR="00354A77">
        <w:rPr>
          <w:rFonts w:ascii="Arial" w:hAnsi="Arial" w:cs="Arial"/>
          <w:iCs/>
          <w:sz w:val="24"/>
          <w:szCs w:val="24"/>
        </w:rPr>
        <w:t>within</w:t>
      </w:r>
      <w:r w:rsidR="00D10EDB">
        <w:rPr>
          <w:rFonts w:ascii="Arial" w:hAnsi="Arial" w:cs="Arial"/>
          <w:iCs/>
          <w:sz w:val="24"/>
          <w:szCs w:val="24"/>
        </w:rPr>
        <w:t xml:space="preserve"> the Granville Road New Housing Development.</w:t>
      </w:r>
    </w:p>
    <w:p w:rsidR="00D31298" w:rsidRPr="00D31298" w:rsidRDefault="00D31298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Following the Council’s competitive dialogue process</w:t>
      </w:r>
      <w:r>
        <w:rPr>
          <w:rFonts w:ascii="Arial" w:hAnsi="Arial" w:cs="Arial"/>
          <w:sz w:val="24"/>
          <w:szCs w:val="24"/>
        </w:rPr>
        <w:t>,</w:t>
      </w:r>
      <w:r w:rsidR="00D051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1298">
        <w:rPr>
          <w:rFonts w:ascii="Arial" w:hAnsi="Arial" w:cs="Arial"/>
          <w:sz w:val="24"/>
          <w:szCs w:val="24"/>
        </w:rPr>
        <w:t>Mulalley</w:t>
      </w:r>
      <w:proofErr w:type="spellEnd"/>
      <w:r w:rsidRPr="00D31298">
        <w:rPr>
          <w:rFonts w:ascii="Arial" w:hAnsi="Arial" w:cs="Arial"/>
          <w:sz w:val="24"/>
          <w:szCs w:val="24"/>
        </w:rPr>
        <w:t xml:space="preserve"> &amp; Co </w:t>
      </w:r>
      <w:r w:rsidR="0088228D">
        <w:rPr>
          <w:rFonts w:ascii="Arial" w:hAnsi="Arial" w:cs="Arial"/>
          <w:sz w:val="24"/>
          <w:szCs w:val="24"/>
        </w:rPr>
        <w:t xml:space="preserve">Limited </w:t>
      </w:r>
      <w:r w:rsidRPr="00D31298">
        <w:rPr>
          <w:rFonts w:ascii="Arial" w:hAnsi="Arial" w:cs="Arial"/>
          <w:sz w:val="24"/>
          <w:szCs w:val="24"/>
        </w:rPr>
        <w:t xml:space="preserve">and One </w:t>
      </w:r>
      <w:r w:rsidR="0088228D">
        <w:rPr>
          <w:rFonts w:ascii="Arial" w:hAnsi="Arial" w:cs="Arial"/>
          <w:sz w:val="24"/>
          <w:szCs w:val="24"/>
        </w:rPr>
        <w:t xml:space="preserve">Housing </w:t>
      </w:r>
      <w:r w:rsidRPr="00D31298">
        <w:rPr>
          <w:rFonts w:ascii="Arial" w:hAnsi="Arial" w:cs="Arial"/>
          <w:sz w:val="24"/>
          <w:szCs w:val="24"/>
        </w:rPr>
        <w:t>Group were selected as the preferred development partners for the Granville Road New</w:t>
      </w:r>
      <w:r w:rsidR="00D0519D">
        <w:rPr>
          <w:rFonts w:ascii="Arial" w:hAnsi="Arial" w:cs="Arial"/>
          <w:sz w:val="24"/>
          <w:szCs w:val="24"/>
        </w:rPr>
        <w:t xml:space="preserve"> Housing Development Project.  </w:t>
      </w:r>
      <w:r w:rsidR="0088228D">
        <w:rPr>
          <w:rFonts w:ascii="Arial" w:hAnsi="Arial" w:cs="Arial"/>
          <w:sz w:val="24"/>
          <w:szCs w:val="24"/>
        </w:rPr>
        <w:t xml:space="preserve">Subsequently </w:t>
      </w:r>
      <w:proofErr w:type="spellStart"/>
      <w:r w:rsidR="0088228D">
        <w:rPr>
          <w:rFonts w:ascii="Arial" w:hAnsi="Arial" w:cs="Arial"/>
          <w:sz w:val="24"/>
          <w:szCs w:val="24"/>
        </w:rPr>
        <w:t>Mulalley</w:t>
      </w:r>
      <w:proofErr w:type="spellEnd"/>
      <w:r w:rsidR="0088228D">
        <w:rPr>
          <w:rFonts w:ascii="Arial" w:hAnsi="Arial" w:cs="Arial"/>
          <w:sz w:val="24"/>
          <w:szCs w:val="24"/>
        </w:rPr>
        <w:t xml:space="preserve"> &amp; Co Limited and One Housing Group have formed a Joint Venture in the name of New Granville LLP to complete the development. </w:t>
      </w:r>
      <w:r w:rsidRPr="00D31298">
        <w:rPr>
          <w:rFonts w:ascii="Arial" w:hAnsi="Arial" w:cs="Arial"/>
          <w:sz w:val="24"/>
          <w:szCs w:val="24"/>
        </w:rPr>
        <w:t>The Council</w:t>
      </w:r>
      <w:r w:rsidR="00EB450C">
        <w:rPr>
          <w:rFonts w:ascii="Arial" w:hAnsi="Arial" w:cs="Arial"/>
          <w:sz w:val="24"/>
          <w:szCs w:val="24"/>
        </w:rPr>
        <w:t xml:space="preserve"> and New Granville LLP </w:t>
      </w:r>
      <w:r w:rsidRPr="00D31298">
        <w:rPr>
          <w:rFonts w:ascii="Arial" w:hAnsi="Arial" w:cs="Arial"/>
          <w:sz w:val="24"/>
          <w:szCs w:val="24"/>
        </w:rPr>
        <w:t xml:space="preserve">signed the legal contract for the New Housing Development at Granville Road on </w:t>
      </w:r>
      <w:r w:rsidR="0088228D">
        <w:rPr>
          <w:rFonts w:ascii="Arial" w:hAnsi="Arial" w:cs="Arial"/>
          <w:sz w:val="24"/>
          <w:szCs w:val="24"/>
        </w:rPr>
        <w:t>19</w:t>
      </w:r>
      <w:r w:rsidR="0088228D" w:rsidRPr="00EB450C">
        <w:rPr>
          <w:rFonts w:ascii="Arial" w:hAnsi="Arial" w:cs="Arial"/>
          <w:sz w:val="24"/>
          <w:szCs w:val="24"/>
          <w:vertAlign w:val="superscript"/>
        </w:rPr>
        <w:t>th</w:t>
      </w:r>
      <w:r w:rsidR="0088228D">
        <w:rPr>
          <w:rFonts w:ascii="Arial" w:hAnsi="Arial" w:cs="Arial"/>
          <w:sz w:val="24"/>
          <w:szCs w:val="24"/>
        </w:rPr>
        <w:t xml:space="preserve"> </w:t>
      </w:r>
      <w:r w:rsidRPr="00D31298">
        <w:rPr>
          <w:rFonts w:ascii="Arial" w:hAnsi="Arial" w:cs="Arial"/>
          <w:sz w:val="24"/>
          <w:szCs w:val="24"/>
        </w:rPr>
        <w:t xml:space="preserve">December 2013 and this legal agreement sets out how the New Housing </w:t>
      </w:r>
      <w:r w:rsidR="00D0519D">
        <w:rPr>
          <w:rFonts w:ascii="Arial" w:hAnsi="Arial" w:cs="Arial"/>
          <w:sz w:val="24"/>
          <w:szCs w:val="24"/>
        </w:rPr>
        <w:t xml:space="preserve">Development will be delivered.  </w:t>
      </w:r>
      <w:r w:rsidRPr="00D31298">
        <w:rPr>
          <w:rFonts w:ascii="Arial" w:hAnsi="Arial" w:cs="Arial"/>
          <w:sz w:val="24"/>
          <w:szCs w:val="24"/>
        </w:rPr>
        <w:t>A planning application</w:t>
      </w:r>
      <w:r w:rsidR="006123BA">
        <w:rPr>
          <w:rFonts w:ascii="Arial" w:hAnsi="Arial" w:cs="Arial"/>
          <w:sz w:val="24"/>
          <w:szCs w:val="24"/>
        </w:rPr>
        <w:t xml:space="preserve"> was</w:t>
      </w:r>
      <w:r>
        <w:rPr>
          <w:rFonts w:ascii="Arial" w:hAnsi="Arial" w:cs="Arial"/>
          <w:sz w:val="24"/>
          <w:szCs w:val="24"/>
        </w:rPr>
        <w:t xml:space="preserve"> submitted this summer </w:t>
      </w:r>
      <w:r w:rsidRPr="00D31298">
        <w:rPr>
          <w:rFonts w:ascii="Arial" w:hAnsi="Arial" w:cs="Arial"/>
          <w:sz w:val="24"/>
          <w:szCs w:val="24"/>
        </w:rPr>
        <w:t>and it is hoped that a start</w:t>
      </w:r>
      <w:r w:rsidR="00D0519D">
        <w:rPr>
          <w:rFonts w:ascii="Arial" w:hAnsi="Arial" w:cs="Arial"/>
          <w:sz w:val="24"/>
          <w:szCs w:val="24"/>
        </w:rPr>
        <w:t xml:space="preserve"> on site will take place by mid-</w:t>
      </w:r>
      <w:r w:rsidRPr="00D31298">
        <w:rPr>
          <w:rFonts w:ascii="Arial" w:hAnsi="Arial" w:cs="Arial"/>
          <w:sz w:val="24"/>
          <w:szCs w:val="24"/>
        </w:rPr>
        <w:t>2015.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The key features of the proposals are: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Create a more balanced and sustainable community.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Reinforce the local identity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Extend the street-based housing in keeping with the character of the neighbourhood.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Improve access from the neighbourhood to the surrounding community.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 xml:space="preserve">•             Approximately </w:t>
      </w:r>
      <w:r w:rsidR="0088228D">
        <w:rPr>
          <w:rFonts w:ascii="Arial" w:hAnsi="Arial" w:cs="Arial"/>
          <w:sz w:val="24"/>
          <w:szCs w:val="24"/>
        </w:rPr>
        <w:t>135</w:t>
      </w:r>
      <w:r w:rsidR="0088228D" w:rsidRPr="00D31298">
        <w:rPr>
          <w:rFonts w:ascii="Arial" w:hAnsi="Arial" w:cs="Arial"/>
          <w:sz w:val="24"/>
          <w:szCs w:val="24"/>
        </w:rPr>
        <w:t xml:space="preserve"> </w:t>
      </w:r>
      <w:r w:rsidRPr="00D31298">
        <w:rPr>
          <w:rFonts w:ascii="Arial" w:hAnsi="Arial" w:cs="Arial"/>
          <w:sz w:val="24"/>
          <w:szCs w:val="24"/>
        </w:rPr>
        <w:t>new homes, 75% of which will be family homes.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Provide low-cost home ownership as well as private homes.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A range of high quality pu</w:t>
      </w:r>
      <w:r>
        <w:rPr>
          <w:rFonts w:ascii="Arial" w:hAnsi="Arial" w:cs="Arial"/>
          <w:sz w:val="24"/>
          <w:szCs w:val="24"/>
        </w:rPr>
        <w:t>blic and private amenity spaces</w:t>
      </w:r>
      <w:r w:rsidRPr="00D31298">
        <w:rPr>
          <w:rFonts w:ascii="Arial" w:hAnsi="Arial" w:cs="Arial"/>
          <w:sz w:val="24"/>
          <w:szCs w:val="24"/>
        </w:rPr>
        <w:t>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Better car parking provision for existing and future residents.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Improve access to quality outdoor space.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 xml:space="preserve">Following several consultation meetings with local residents the proposals have been revised and these proposals for the Granville Road New Housing Development can be viewed and downloaded at </w:t>
      </w:r>
      <w:hyperlink r:id="rId15" w:history="1">
        <w:r w:rsidRPr="00D31298">
          <w:rPr>
            <w:rStyle w:val="Hyperlink"/>
            <w:rFonts w:ascii="Arial" w:hAnsi="Arial" w:cs="Arial"/>
            <w:sz w:val="24"/>
            <w:szCs w:val="24"/>
          </w:rPr>
          <w:t>www.newgranville.co.uk</w:t>
        </w:r>
      </w:hyperlink>
    </w:p>
    <w:p w:rsidR="00D31298" w:rsidRPr="00D31298" w:rsidRDefault="00D31298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D0519D" w:rsidRDefault="00D0519D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29381D" w:rsidRDefault="0029381D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354A77" w:rsidRDefault="00D0519D" w:rsidP="00D0519D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These proposals involve the demolition of some of the existing pramsheds and consequently, w</w:t>
      </w:r>
      <w:r w:rsidR="00354A77">
        <w:rPr>
          <w:rFonts w:ascii="Arial" w:hAnsi="Arial" w:cs="Arial"/>
          <w:iCs/>
          <w:sz w:val="24"/>
          <w:szCs w:val="24"/>
        </w:rPr>
        <w:t>e would welcome the opportunity to discuss with you whether you are:</w:t>
      </w:r>
    </w:p>
    <w:p w:rsidR="00354A77" w:rsidRDefault="00354A77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354A77" w:rsidRDefault="00354A77" w:rsidP="00D0519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Willing to</w:t>
      </w:r>
      <w:r w:rsidRPr="00354A77">
        <w:rPr>
          <w:rFonts w:ascii="Arial" w:hAnsi="Arial" w:cs="Arial"/>
          <w:iCs/>
          <w:sz w:val="24"/>
          <w:szCs w:val="24"/>
        </w:rPr>
        <w:t xml:space="preserve"> sell </w:t>
      </w:r>
      <w:r w:rsidR="00312927">
        <w:rPr>
          <w:rFonts w:ascii="Arial" w:hAnsi="Arial" w:cs="Arial"/>
          <w:iCs/>
          <w:sz w:val="24"/>
          <w:szCs w:val="24"/>
        </w:rPr>
        <w:t xml:space="preserve">us </w:t>
      </w:r>
      <w:r w:rsidRPr="00354A77">
        <w:rPr>
          <w:rFonts w:ascii="Arial" w:hAnsi="Arial" w:cs="Arial"/>
          <w:iCs/>
          <w:sz w:val="24"/>
          <w:szCs w:val="24"/>
        </w:rPr>
        <w:t>your pramshed</w:t>
      </w:r>
      <w:r>
        <w:rPr>
          <w:rFonts w:ascii="Arial" w:hAnsi="Arial" w:cs="Arial"/>
          <w:iCs/>
          <w:sz w:val="24"/>
          <w:szCs w:val="24"/>
        </w:rPr>
        <w:t>,</w:t>
      </w:r>
      <w:r w:rsidRPr="00354A77">
        <w:rPr>
          <w:rFonts w:ascii="Arial" w:hAnsi="Arial" w:cs="Arial"/>
          <w:iCs/>
          <w:sz w:val="24"/>
          <w:szCs w:val="24"/>
        </w:rPr>
        <w:t xml:space="preserve"> or</w:t>
      </w:r>
    </w:p>
    <w:p w:rsidR="00354A77" w:rsidRPr="00354A77" w:rsidRDefault="00354A77" w:rsidP="00D0519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Accept an alternative pramshed </w:t>
      </w:r>
      <w:r w:rsidR="00312927">
        <w:rPr>
          <w:rFonts w:ascii="Arial" w:hAnsi="Arial" w:cs="Arial"/>
          <w:iCs/>
          <w:sz w:val="24"/>
          <w:szCs w:val="24"/>
        </w:rPr>
        <w:t>within the proposed development</w:t>
      </w:r>
    </w:p>
    <w:p w:rsidR="00354A77" w:rsidRDefault="00354A77" w:rsidP="00D0519D">
      <w:pPr>
        <w:tabs>
          <w:tab w:val="left" w:pos="1185"/>
        </w:tabs>
        <w:jc w:val="both"/>
        <w:rPr>
          <w:rFonts w:ascii="Arial" w:hAnsi="Arial" w:cs="Arial"/>
          <w:iCs/>
          <w:sz w:val="24"/>
          <w:szCs w:val="24"/>
        </w:rPr>
      </w:pPr>
    </w:p>
    <w:p w:rsidR="00354A77" w:rsidRDefault="00354A77" w:rsidP="00D0519D">
      <w:pPr>
        <w:tabs>
          <w:tab w:val="left" w:pos="1185"/>
        </w:tabs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Whilst you are under no obligation, we are keen to avoid acquiring your pramshed under a Compulsory Purchase Order and therefore, in an effort to avoid this we have commissioned a formal </w:t>
      </w:r>
      <w:r w:rsidR="00D0519D">
        <w:rPr>
          <w:rFonts w:ascii="Arial" w:hAnsi="Arial" w:cs="Arial"/>
          <w:iCs/>
          <w:sz w:val="24"/>
          <w:szCs w:val="24"/>
        </w:rPr>
        <w:t xml:space="preserve">independent </w:t>
      </w:r>
      <w:r>
        <w:rPr>
          <w:rFonts w:ascii="Arial" w:hAnsi="Arial" w:cs="Arial"/>
          <w:iCs/>
          <w:sz w:val="24"/>
          <w:szCs w:val="24"/>
        </w:rPr>
        <w:t>valuation</w:t>
      </w:r>
      <w:r w:rsidR="000E7F7E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of your pramshed and have bee</w:t>
      </w:r>
      <w:r w:rsidR="00BD0AAF">
        <w:rPr>
          <w:rFonts w:ascii="Arial" w:hAnsi="Arial" w:cs="Arial"/>
          <w:iCs/>
          <w:sz w:val="24"/>
          <w:szCs w:val="24"/>
        </w:rPr>
        <w:t xml:space="preserve">n advised that it is worth </w:t>
      </w:r>
      <w:r w:rsidR="00F53473">
        <w:rPr>
          <w:rFonts w:ascii="Arial" w:hAnsi="Arial" w:cs="Arial"/>
          <w:iCs/>
          <w:sz w:val="24"/>
          <w:szCs w:val="24"/>
        </w:rPr>
        <w:t>£</w:t>
      </w:r>
      <w:r w:rsidR="001513BA">
        <w:rPr>
          <w:rFonts w:ascii="Arial" w:hAnsi="Arial" w:cs="Arial"/>
          <w:iCs/>
          <w:sz w:val="24"/>
          <w:szCs w:val="24"/>
        </w:rPr>
        <w:t>1000</w:t>
      </w:r>
      <w:r w:rsidR="00F923DA">
        <w:rPr>
          <w:rFonts w:ascii="Arial" w:hAnsi="Arial" w:cs="Arial"/>
          <w:iCs/>
          <w:sz w:val="24"/>
          <w:szCs w:val="24"/>
        </w:rPr>
        <w:t>.</w:t>
      </w:r>
    </w:p>
    <w:p w:rsidR="000E7F7E" w:rsidRDefault="000E7F7E" w:rsidP="00D0519D">
      <w:pPr>
        <w:tabs>
          <w:tab w:val="left" w:pos="1185"/>
        </w:tabs>
        <w:jc w:val="both"/>
        <w:rPr>
          <w:rFonts w:ascii="Arial" w:hAnsi="Arial" w:cs="Arial"/>
          <w:iCs/>
          <w:sz w:val="24"/>
          <w:szCs w:val="24"/>
        </w:rPr>
      </w:pPr>
    </w:p>
    <w:p w:rsidR="000E7F7E" w:rsidRDefault="000E7F7E" w:rsidP="00D0519D">
      <w:pPr>
        <w:tabs>
          <w:tab w:val="left" w:pos="1185"/>
        </w:tabs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In addition to payin</w:t>
      </w:r>
      <w:r w:rsidR="00694C9D">
        <w:rPr>
          <w:rFonts w:ascii="Arial" w:hAnsi="Arial" w:cs="Arial"/>
          <w:iCs/>
          <w:sz w:val="24"/>
          <w:szCs w:val="24"/>
        </w:rPr>
        <w:t>g you this sum to purchase your pramshed</w:t>
      </w:r>
      <w:r>
        <w:rPr>
          <w:rFonts w:ascii="Arial" w:hAnsi="Arial" w:cs="Arial"/>
          <w:iCs/>
          <w:sz w:val="24"/>
          <w:szCs w:val="24"/>
        </w:rPr>
        <w:t>, we will</w:t>
      </w:r>
      <w:r w:rsidRPr="006123BA">
        <w:rPr>
          <w:rFonts w:ascii="Arial" w:hAnsi="Arial" w:cs="Arial"/>
          <w:iCs/>
          <w:sz w:val="24"/>
          <w:szCs w:val="24"/>
        </w:rPr>
        <w:t xml:space="preserve"> </w:t>
      </w:r>
      <w:r w:rsidR="00CA4BE1" w:rsidRPr="006123BA">
        <w:rPr>
          <w:rFonts w:ascii="Arial" w:hAnsi="Arial" w:cs="Arial"/>
          <w:iCs/>
          <w:sz w:val="24"/>
          <w:szCs w:val="24"/>
        </w:rPr>
        <w:t xml:space="preserve">on </w:t>
      </w:r>
      <w:r w:rsidR="006123BA" w:rsidRPr="006123BA">
        <w:rPr>
          <w:rFonts w:ascii="Arial" w:hAnsi="Arial" w:cs="Arial"/>
          <w:iCs/>
          <w:sz w:val="24"/>
          <w:szCs w:val="24"/>
        </w:rPr>
        <w:t xml:space="preserve">legal </w:t>
      </w:r>
      <w:r w:rsidR="00CA4BE1" w:rsidRPr="006123BA">
        <w:rPr>
          <w:rFonts w:ascii="Arial" w:hAnsi="Arial" w:cs="Arial"/>
          <w:iCs/>
          <w:sz w:val="24"/>
          <w:szCs w:val="24"/>
        </w:rPr>
        <w:t xml:space="preserve">completion </w:t>
      </w:r>
      <w:r w:rsidR="006123BA" w:rsidRPr="006123BA">
        <w:rPr>
          <w:rFonts w:ascii="Arial" w:hAnsi="Arial" w:cs="Arial"/>
          <w:iCs/>
          <w:sz w:val="24"/>
          <w:szCs w:val="24"/>
        </w:rPr>
        <w:t xml:space="preserve">of the transfer </w:t>
      </w:r>
      <w:r w:rsidRPr="006123BA">
        <w:rPr>
          <w:rFonts w:ascii="Arial" w:hAnsi="Arial" w:cs="Arial"/>
          <w:iCs/>
          <w:sz w:val="24"/>
          <w:szCs w:val="24"/>
        </w:rPr>
        <w:t xml:space="preserve">undertake </w:t>
      </w:r>
      <w:r>
        <w:rPr>
          <w:rFonts w:ascii="Arial" w:hAnsi="Arial" w:cs="Arial"/>
          <w:iCs/>
          <w:sz w:val="24"/>
          <w:szCs w:val="24"/>
        </w:rPr>
        <w:t>to pay your reasonable and properly incurred legal and surveying costs in connection with this sale up to a maximum sum of £500 upon receipt of a valid VAT invoice.</w:t>
      </w:r>
    </w:p>
    <w:p w:rsidR="00694C9D" w:rsidRDefault="00694C9D" w:rsidP="00D0519D">
      <w:pPr>
        <w:tabs>
          <w:tab w:val="left" w:pos="1185"/>
        </w:tabs>
        <w:jc w:val="both"/>
        <w:rPr>
          <w:rFonts w:ascii="Arial" w:hAnsi="Arial" w:cs="Arial"/>
          <w:iCs/>
          <w:sz w:val="24"/>
          <w:szCs w:val="24"/>
        </w:rPr>
      </w:pPr>
    </w:p>
    <w:p w:rsidR="003B5587" w:rsidRDefault="00694C9D" w:rsidP="00D0519D">
      <w:pPr>
        <w:tabs>
          <w:tab w:val="left" w:pos="1185"/>
        </w:tabs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If however, you would prefer to retain a pramshed within </w:t>
      </w:r>
      <w:r w:rsidR="00D31298">
        <w:rPr>
          <w:rFonts w:ascii="Arial" w:hAnsi="Arial" w:cs="Arial"/>
          <w:iCs/>
          <w:sz w:val="24"/>
          <w:szCs w:val="24"/>
        </w:rPr>
        <w:t>the development</w:t>
      </w:r>
      <w:r>
        <w:rPr>
          <w:rFonts w:ascii="Arial" w:hAnsi="Arial" w:cs="Arial"/>
          <w:iCs/>
          <w:sz w:val="24"/>
          <w:szCs w:val="24"/>
        </w:rPr>
        <w:t xml:space="preserve">, </w:t>
      </w:r>
      <w:r w:rsidR="003B5587">
        <w:rPr>
          <w:rFonts w:ascii="Arial" w:hAnsi="Arial" w:cs="Arial"/>
          <w:iCs/>
          <w:sz w:val="24"/>
          <w:szCs w:val="24"/>
        </w:rPr>
        <w:t>we are able to offer</w:t>
      </w:r>
      <w:r w:rsidR="00D0519D">
        <w:rPr>
          <w:rFonts w:ascii="Arial" w:hAnsi="Arial" w:cs="Arial"/>
          <w:iCs/>
          <w:sz w:val="24"/>
          <w:szCs w:val="24"/>
        </w:rPr>
        <w:t xml:space="preserve"> you an alternative</w:t>
      </w:r>
      <w:r w:rsidR="003B5587">
        <w:rPr>
          <w:rFonts w:ascii="Arial" w:hAnsi="Arial" w:cs="Arial"/>
          <w:iCs/>
          <w:sz w:val="24"/>
          <w:szCs w:val="24"/>
        </w:rPr>
        <w:t xml:space="preserve"> pramshed and again, </w:t>
      </w:r>
      <w:r w:rsidR="00312927">
        <w:rPr>
          <w:rFonts w:ascii="Arial" w:hAnsi="Arial" w:cs="Arial"/>
          <w:iCs/>
          <w:sz w:val="24"/>
          <w:szCs w:val="24"/>
        </w:rPr>
        <w:t xml:space="preserve">we </w:t>
      </w:r>
      <w:r w:rsidR="003B5587">
        <w:rPr>
          <w:rFonts w:ascii="Arial" w:hAnsi="Arial" w:cs="Arial"/>
          <w:iCs/>
          <w:sz w:val="24"/>
          <w:szCs w:val="24"/>
        </w:rPr>
        <w:t xml:space="preserve">will </w:t>
      </w:r>
      <w:r w:rsidR="00CA4BE1" w:rsidRPr="006123BA">
        <w:rPr>
          <w:rFonts w:ascii="Arial" w:hAnsi="Arial" w:cs="Arial"/>
          <w:iCs/>
          <w:sz w:val="24"/>
          <w:szCs w:val="24"/>
        </w:rPr>
        <w:t>on</w:t>
      </w:r>
      <w:r w:rsidR="006123BA">
        <w:rPr>
          <w:rFonts w:ascii="Arial" w:hAnsi="Arial" w:cs="Arial"/>
          <w:iCs/>
          <w:sz w:val="24"/>
          <w:szCs w:val="24"/>
        </w:rPr>
        <w:t xml:space="preserve"> legal</w:t>
      </w:r>
      <w:r w:rsidR="00CA4BE1" w:rsidRPr="006123BA">
        <w:rPr>
          <w:rFonts w:ascii="Arial" w:hAnsi="Arial" w:cs="Arial"/>
          <w:iCs/>
          <w:sz w:val="24"/>
          <w:szCs w:val="24"/>
        </w:rPr>
        <w:t xml:space="preserve"> completion</w:t>
      </w:r>
      <w:r w:rsidR="006123BA" w:rsidRPr="006123BA">
        <w:rPr>
          <w:rFonts w:ascii="Arial" w:hAnsi="Arial" w:cs="Arial"/>
          <w:iCs/>
          <w:sz w:val="24"/>
          <w:szCs w:val="24"/>
        </w:rPr>
        <w:t xml:space="preserve"> of the transfer</w:t>
      </w:r>
      <w:r w:rsidR="00CA4BE1" w:rsidRPr="006123BA">
        <w:rPr>
          <w:rFonts w:ascii="Arial" w:hAnsi="Arial" w:cs="Arial"/>
          <w:iCs/>
          <w:sz w:val="24"/>
          <w:szCs w:val="24"/>
        </w:rPr>
        <w:t xml:space="preserve"> </w:t>
      </w:r>
      <w:r w:rsidR="003B5587" w:rsidRPr="006123BA">
        <w:rPr>
          <w:rFonts w:ascii="Arial" w:hAnsi="Arial" w:cs="Arial"/>
          <w:iCs/>
          <w:sz w:val="24"/>
          <w:szCs w:val="24"/>
        </w:rPr>
        <w:t xml:space="preserve">undertake </w:t>
      </w:r>
      <w:r w:rsidR="003B5587">
        <w:rPr>
          <w:rFonts w:ascii="Arial" w:hAnsi="Arial" w:cs="Arial"/>
          <w:iCs/>
          <w:sz w:val="24"/>
          <w:szCs w:val="24"/>
        </w:rPr>
        <w:t>to pay your reasonable costs in connection with t</w:t>
      </w:r>
      <w:r w:rsidR="00312927">
        <w:rPr>
          <w:rFonts w:ascii="Arial" w:hAnsi="Arial" w:cs="Arial"/>
          <w:iCs/>
          <w:sz w:val="24"/>
          <w:szCs w:val="24"/>
        </w:rPr>
        <w:t>h</w:t>
      </w:r>
      <w:r w:rsidR="003B5587">
        <w:rPr>
          <w:rFonts w:ascii="Arial" w:hAnsi="Arial" w:cs="Arial"/>
          <w:iCs/>
          <w:sz w:val="24"/>
          <w:szCs w:val="24"/>
        </w:rPr>
        <w:t>is transfer of ownership up to a maximum sum of £500 upon receipt of a valid VAT invoice.</w:t>
      </w:r>
    </w:p>
    <w:p w:rsidR="00354A77" w:rsidRDefault="00354A77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3B5587" w:rsidRDefault="00B57F18" w:rsidP="00D0519D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For your information we enclose</w:t>
      </w:r>
      <w:r w:rsidR="003B5587">
        <w:rPr>
          <w:rFonts w:ascii="Arial" w:hAnsi="Arial" w:cs="Arial"/>
          <w:iCs/>
          <w:sz w:val="24"/>
          <w:szCs w:val="24"/>
        </w:rPr>
        <w:t xml:space="preserve"> </w:t>
      </w:r>
      <w:r w:rsidR="00D0519D">
        <w:rPr>
          <w:rFonts w:ascii="Arial" w:hAnsi="Arial" w:cs="Arial"/>
          <w:iCs/>
          <w:sz w:val="24"/>
          <w:szCs w:val="24"/>
        </w:rPr>
        <w:t xml:space="preserve">a copy of </w:t>
      </w:r>
      <w:r w:rsidR="000E7F7E">
        <w:rPr>
          <w:rFonts w:ascii="Arial" w:hAnsi="Arial" w:cs="Arial"/>
          <w:iCs/>
          <w:sz w:val="24"/>
          <w:szCs w:val="24"/>
        </w:rPr>
        <w:t xml:space="preserve">our </w:t>
      </w:r>
      <w:r w:rsidR="00D0519D" w:rsidRPr="00F923DA">
        <w:rPr>
          <w:rFonts w:ascii="Arial" w:hAnsi="Arial" w:cs="Arial"/>
          <w:iCs/>
          <w:sz w:val="24"/>
          <w:szCs w:val="24"/>
        </w:rPr>
        <w:t xml:space="preserve">independent </w:t>
      </w:r>
      <w:r w:rsidR="00F923DA">
        <w:rPr>
          <w:rFonts w:ascii="Arial" w:hAnsi="Arial" w:cs="Arial"/>
          <w:iCs/>
          <w:sz w:val="24"/>
          <w:szCs w:val="24"/>
        </w:rPr>
        <w:t>valuation letter</w:t>
      </w:r>
      <w:r w:rsidRPr="00F923DA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as well as </w:t>
      </w:r>
      <w:r w:rsidR="000E7F7E">
        <w:rPr>
          <w:rFonts w:ascii="Arial" w:hAnsi="Arial" w:cs="Arial"/>
          <w:iCs/>
          <w:sz w:val="24"/>
          <w:szCs w:val="24"/>
        </w:rPr>
        <w:t>a plan showing our understanding of the location of your pramshed</w:t>
      </w:r>
      <w:r w:rsidR="003B5587">
        <w:rPr>
          <w:rFonts w:ascii="Arial" w:hAnsi="Arial" w:cs="Arial"/>
          <w:iCs/>
          <w:sz w:val="24"/>
          <w:szCs w:val="24"/>
        </w:rPr>
        <w:t xml:space="preserve">.  </w:t>
      </w:r>
    </w:p>
    <w:p w:rsidR="003B5587" w:rsidRDefault="003B5587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0E7F7E" w:rsidRPr="00CA4BE1" w:rsidRDefault="003B5587" w:rsidP="00D0519D">
      <w:pPr>
        <w:jc w:val="both"/>
        <w:rPr>
          <w:rFonts w:ascii="Arial" w:hAnsi="Arial" w:cs="Arial"/>
          <w:iCs/>
          <w:color w:val="FF0000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I</w:t>
      </w:r>
      <w:r w:rsidR="000E7F7E">
        <w:rPr>
          <w:rFonts w:ascii="Arial" w:hAnsi="Arial" w:cs="Arial"/>
          <w:iCs/>
          <w:sz w:val="24"/>
          <w:szCs w:val="24"/>
        </w:rPr>
        <w:t xml:space="preserve">n order to progress matters, we would be grateful if you can </w:t>
      </w:r>
      <w:r w:rsidR="000E7F7E" w:rsidRPr="00B57F18">
        <w:rPr>
          <w:rFonts w:ascii="Arial" w:hAnsi="Arial" w:cs="Arial"/>
          <w:b/>
          <w:iCs/>
          <w:sz w:val="24"/>
          <w:szCs w:val="24"/>
        </w:rPr>
        <w:t>respond to us within 28 days</w:t>
      </w:r>
      <w:r w:rsidR="000E7F7E">
        <w:rPr>
          <w:rFonts w:ascii="Arial" w:hAnsi="Arial" w:cs="Arial"/>
          <w:iCs/>
          <w:sz w:val="24"/>
          <w:szCs w:val="24"/>
        </w:rPr>
        <w:t xml:space="preserve"> confirming that you are the rightful owner and that you are willing to enter into discussions with us</w:t>
      </w:r>
      <w:r w:rsidR="000E7F7E" w:rsidRPr="006123BA">
        <w:rPr>
          <w:rFonts w:ascii="Arial" w:hAnsi="Arial" w:cs="Arial"/>
          <w:iCs/>
          <w:sz w:val="24"/>
          <w:szCs w:val="24"/>
        </w:rPr>
        <w:t>.</w:t>
      </w:r>
      <w:r w:rsidR="00CA4BE1" w:rsidRPr="006123BA">
        <w:rPr>
          <w:rFonts w:ascii="Arial" w:hAnsi="Arial" w:cs="Arial"/>
          <w:iCs/>
          <w:sz w:val="24"/>
          <w:szCs w:val="24"/>
        </w:rPr>
        <w:t xml:space="preserve"> If we do not hear from you within 28 days we will assume that you have no interest in this pramshed.</w:t>
      </w:r>
    </w:p>
    <w:p w:rsidR="000E7F7E" w:rsidRDefault="000E7F7E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FB0DFA" w:rsidRPr="00FB0DFA" w:rsidRDefault="000E7F7E" w:rsidP="00D051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Should you have any questions at this stage, please do not hesitate to </w:t>
      </w:r>
      <w:r w:rsidR="003B5587">
        <w:rPr>
          <w:rFonts w:ascii="Arial" w:hAnsi="Arial" w:cs="Arial"/>
          <w:iCs/>
          <w:sz w:val="24"/>
          <w:szCs w:val="24"/>
        </w:rPr>
        <w:t xml:space="preserve">contact us.  </w:t>
      </w:r>
      <w:r w:rsidR="00FB0DFA" w:rsidRPr="00FB0DFA">
        <w:rPr>
          <w:rFonts w:ascii="Arial" w:hAnsi="Arial" w:cs="Arial"/>
          <w:sz w:val="24"/>
          <w:szCs w:val="24"/>
        </w:rPr>
        <w:t>Meanwhile, thank you in</w:t>
      </w:r>
      <w:r>
        <w:rPr>
          <w:rFonts w:ascii="Arial" w:hAnsi="Arial" w:cs="Arial"/>
          <w:sz w:val="24"/>
          <w:szCs w:val="24"/>
        </w:rPr>
        <w:t xml:space="preserve"> advance for your co-operation.</w:t>
      </w:r>
    </w:p>
    <w:p w:rsidR="00FB0DFA" w:rsidRPr="00FB0DFA" w:rsidRDefault="00FB0DFA" w:rsidP="00D0519D">
      <w:pPr>
        <w:jc w:val="both"/>
        <w:rPr>
          <w:rFonts w:ascii="Arial" w:hAnsi="Arial" w:cs="Arial"/>
          <w:sz w:val="24"/>
          <w:szCs w:val="24"/>
        </w:rPr>
      </w:pPr>
    </w:p>
    <w:p w:rsidR="00FB0DFA" w:rsidRPr="00FB0DFA" w:rsidRDefault="00FB0DFA" w:rsidP="00D0519D">
      <w:pPr>
        <w:jc w:val="both"/>
        <w:rPr>
          <w:rFonts w:ascii="Arial" w:hAnsi="Arial" w:cs="Arial"/>
          <w:sz w:val="24"/>
          <w:szCs w:val="24"/>
        </w:rPr>
      </w:pPr>
    </w:p>
    <w:p w:rsidR="00FB0DFA" w:rsidRPr="00FB0DFA" w:rsidRDefault="00FB0DFA" w:rsidP="00D0519D">
      <w:pPr>
        <w:jc w:val="both"/>
        <w:rPr>
          <w:rFonts w:ascii="Arial" w:hAnsi="Arial" w:cs="Arial"/>
          <w:sz w:val="24"/>
          <w:szCs w:val="24"/>
        </w:rPr>
      </w:pPr>
      <w:r w:rsidRPr="00FB0DFA">
        <w:rPr>
          <w:rFonts w:ascii="Arial" w:hAnsi="Arial" w:cs="Arial"/>
          <w:sz w:val="24"/>
          <w:szCs w:val="24"/>
        </w:rPr>
        <w:t>Yours sincerely</w:t>
      </w:r>
    </w:p>
    <w:p w:rsidR="00AD0B00" w:rsidRPr="00FB0DFA" w:rsidRDefault="00A811A6" w:rsidP="00D0519D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3DDF02D" wp14:editId="5ACC86C9">
            <wp:extent cx="2720975" cy="685800"/>
            <wp:effectExtent l="0" t="0" r="3175" b="0"/>
            <wp:docPr id="2" name="Picture 2" descr="C:\Users\CMT\Desktop\CMT Signature 001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MT\Desktop\CMT Signature 001 (2).jpg"/>
                    <pic:cNvPicPr/>
                  </pic:nvPicPr>
                  <pic:blipFill>
                    <a:blip r:embed="rId1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DFA" w:rsidRPr="00F923DA" w:rsidRDefault="00BD671D" w:rsidP="00D0519D">
      <w:pPr>
        <w:jc w:val="both"/>
        <w:rPr>
          <w:rFonts w:ascii="Arial" w:hAnsi="Arial" w:cs="Arial"/>
          <w:b/>
          <w:sz w:val="24"/>
          <w:szCs w:val="24"/>
        </w:rPr>
      </w:pPr>
      <w:r w:rsidRPr="00F923DA">
        <w:rPr>
          <w:rFonts w:ascii="Arial" w:hAnsi="Arial" w:cs="Arial"/>
          <w:b/>
          <w:sz w:val="24"/>
          <w:szCs w:val="24"/>
        </w:rPr>
        <w:t>Charles Maxlow-Tomlinson</w:t>
      </w:r>
      <w:r w:rsidR="00F923DA" w:rsidRPr="00F923DA">
        <w:rPr>
          <w:rFonts w:ascii="Arial" w:hAnsi="Arial" w:cs="Arial"/>
          <w:b/>
          <w:sz w:val="24"/>
          <w:szCs w:val="24"/>
        </w:rPr>
        <w:t xml:space="preserve"> BSc (Hons) MRICS</w:t>
      </w:r>
    </w:p>
    <w:p w:rsidR="00F923DA" w:rsidRPr="00F923DA" w:rsidRDefault="00F923DA" w:rsidP="00D0519D">
      <w:pPr>
        <w:jc w:val="both"/>
        <w:rPr>
          <w:rFonts w:ascii="Arial" w:hAnsi="Arial" w:cs="Arial"/>
          <w:sz w:val="24"/>
          <w:szCs w:val="24"/>
        </w:rPr>
      </w:pPr>
      <w:r w:rsidRPr="00F923DA">
        <w:rPr>
          <w:rFonts w:ascii="Arial" w:hAnsi="Arial" w:cs="Arial"/>
          <w:sz w:val="24"/>
          <w:szCs w:val="24"/>
        </w:rPr>
        <w:t>Consultant, Property Services</w:t>
      </w:r>
    </w:p>
    <w:p w:rsidR="00FB0DFA" w:rsidRPr="00FB0DFA" w:rsidRDefault="00FB0DFA" w:rsidP="00FB0DFA">
      <w:pPr>
        <w:rPr>
          <w:rFonts w:ascii="Arial" w:hAnsi="Arial" w:cs="Arial"/>
          <w:sz w:val="24"/>
          <w:szCs w:val="24"/>
        </w:rPr>
      </w:pPr>
    </w:p>
    <w:p w:rsidR="00FB0DFA" w:rsidRPr="00FB0DFA" w:rsidRDefault="00FB0DFA" w:rsidP="00FB0DFA">
      <w:pPr>
        <w:spacing w:line="240" w:lineRule="exact"/>
        <w:rPr>
          <w:rFonts w:ascii="Arial" w:hAnsi="Arial" w:cs="Arial"/>
          <w:sz w:val="24"/>
          <w:szCs w:val="24"/>
        </w:rPr>
      </w:pPr>
    </w:p>
    <w:p w:rsidR="00FB0DFA" w:rsidRDefault="00FB0DFA" w:rsidP="00FB0DFA">
      <w:pPr>
        <w:spacing w:line="240" w:lineRule="exact"/>
      </w:pPr>
    </w:p>
    <w:p w:rsidR="00FB0DFA" w:rsidRDefault="00FB0DFA" w:rsidP="00FB0DFA">
      <w:pPr>
        <w:spacing w:line="240" w:lineRule="exact"/>
      </w:pPr>
    </w:p>
    <w:p w:rsidR="00FB0DFA" w:rsidRDefault="00FB0DFA" w:rsidP="00FB0DFA">
      <w:pPr>
        <w:spacing w:line="240" w:lineRule="exact"/>
      </w:pPr>
    </w:p>
    <w:p w:rsidR="00FB0DFA" w:rsidRDefault="00FB0DFA" w:rsidP="00FB0DFA">
      <w:pPr>
        <w:spacing w:line="240" w:lineRule="exact"/>
      </w:pPr>
    </w:p>
    <w:p w:rsidR="00C91BBA" w:rsidRDefault="00C91BBA">
      <w:pPr>
        <w:rPr>
          <w:rFonts w:ascii="Arial" w:hAnsi="Arial" w:cs="Arial"/>
          <w:sz w:val="22"/>
          <w:szCs w:val="22"/>
        </w:rPr>
      </w:pPr>
    </w:p>
    <w:p w:rsidR="00C91BBA" w:rsidRDefault="00C91BBA">
      <w:pPr>
        <w:rPr>
          <w:rFonts w:ascii="Arial" w:hAnsi="Arial" w:cs="Arial"/>
          <w:sz w:val="22"/>
          <w:szCs w:val="22"/>
        </w:rPr>
      </w:pPr>
    </w:p>
    <w:sectPr w:rsidR="00C91BBA" w:rsidSect="007F28C4">
      <w:type w:val="continuous"/>
      <w:pgSz w:w="11906" w:h="16838" w:code="9"/>
      <w:pgMar w:top="1272" w:right="567" w:bottom="1440" w:left="119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3F" w:rsidRDefault="00B7123F">
      <w:r>
        <w:separator/>
      </w:r>
    </w:p>
  </w:endnote>
  <w:endnote w:type="continuationSeparator" w:id="0">
    <w:p w:rsidR="00B7123F" w:rsidRDefault="00B7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A5" w:rsidRDefault="00467E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A5" w:rsidRDefault="00467E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BBA" w:rsidRDefault="00FB0DFA">
    <w:pPr>
      <w:pStyle w:val="Footer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AD0A370" wp14:editId="711AD4CE">
          <wp:simplePos x="0" y="0"/>
          <wp:positionH relativeFrom="page">
            <wp:posOffset>0</wp:posOffset>
          </wp:positionH>
          <wp:positionV relativeFrom="page">
            <wp:posOffset>9168130</wp:posOffset>
          </wp:positionV>
          <wp:extent cx="7696200" cy="1524000"/>
          <wp:effectExtent l="0" t="0" r="0" b="0"/>
          <wp:wrapNone/>
          <wp:docPr id="3" name="Picture 3" descr="footer_wor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_wor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3F" w:rsidRDefault="00B7123F">
      <w:r>
        <w:separator/>
      </w:r>
    </w:p>
  </w:footnote>
  <w:footnote w:type="continuationSeparator" w:id="0">
    <w:p w:rsidR="00B7123F" w:rsidRDefault="00B71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A5" w:rsidRDefault="00467E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A5" w:rsidRDefault="00467E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BBA" w:rsidRDefault="00FB0DF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B304F9E" wp14:editId="076B4F5F">
          <wp:simplePos x="0" y="0"/>
          <wp:positionH relativeFrom="column">
            <wp:posOffset>-952500</wp:posOffset>
          </wp:positionH>
          <wp:positionV relativeFrom="paragraph">
            <wp:posOffset>-415925</wp:posOffset>
          </wp:positionV>
          <wp:extent cx="7661275" cy="2065655"/>
          <wp:effectExtent l="0" t="0" r="0" b="0"/>
          <wp:wrapNone/>
          <wp:docPr id="1" name="Picture 1" descr="Letterhead%20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%20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275" cy="206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113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DA68B5"/>
    <w:multiLevelType w:val="hybridMultilevel"/>
    <w:tmpl w:val="896EB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FA"/>
    <w:rsid w:val="0007005B"/>
    <w:rsid w:val="000A2FED"/>
    <w:rsid w:val="000D1A16"/>
    <w:rsid w:val="000D4850"/>
    <w:rsid w:val="000E7F7E"/>
    <w:rsid w:val="000F37A1"/>
    <w:rsid w:val="001513BA"/>
    <w:rsid w:val="001824CC"/>
    <w:rsid w:val="001F19BF"/>
    <w:rsid w:val="0025109F"/>
    <w:rsid w:val="002833EA"/>
    <w:rsid w:val="0029381D"/>
    <w:rsid w:val="00312927"/>
    <w:rsid w:val="00354A77"/>
    <w:rsid w:val="00356248"/>
    <w:rsid w:val="003B5587"/>
    <w:rsid w:val="00467EA5"/>
    <w:rsid w:val="00475AE6"/>
    <w:rsid w:val="005B6EFF"/>
    <w:rsid w:val="006123BA"/>
    <w:rsid w:val="00656220"/>
    <w:rsid w:val="00694C9D"/>
    <w:rsid w:val="006C1A2B"/>
    <w:rsid w:val="006E01A7"/>
    <w:rsid w:val="00704D6F"/>
    <w:rsid w:val="00724DEF"/>
    <w:rsid w:val="007479E5"/>
    <w:rsid w:val="00767D53"/>
    <w:rsid w:val="00770503"/>
    <w:rsid w:val="007C0545"/>
    <w:rsid w:val="007F28C4"/>
    <w:rsid w:val="0088228D"/>
    <w:rsid w:val="008B7027"/>
    <w:rsid w:val="00A078E1"/>
    <w:rsid w:val="00A811A6"/>
    <w:rsid w:val="00AD0B00"/>
    <w:rsid w:val="00AF7BFA"/>
    <w:rsid w:val="00B05219"/>
    <w:rsid w:val="00B57F18"/>
    <w:rsid w:val="00B7123F"/>
    <w:rsid w:val="00BD0AAF"/>
    <w:rsid w:val="00BD671D"/>
    <w:rsid w:val="00C91BBA"/>
    <w:rsid w:val="00CA4BE1"/>
    <w:rsid w:val="00CD3882"/>
    <w:rsid w:val="00D0519D"/>
    <w:rsid w:val="00D10EDB"/>
    <w:rsid w:val="00D31298"/>
    <w:rsid w:val="00EB450C"/>
    <w:rsid w:val="00F17891"/>
    <w:rsid w:val="00F3169C"/>
    <w:rsid w:val="00F53473"/>
    <w:rsid w:val="00F736FA"/>
    <w:rsid w:val="00F923DA"/>
    <w:rsid w:val="00F93B6A"/>
    <w:rsid w:val="00FB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pBdr>
        <w:bottom w:val="single" w:sz="24" w:space="1" w:color="auto"/>
      </w:pBdr>
      <w:spacing w:before="240" w:after="6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NormalIndent">
    <w:name w:val="Normal Indent"/>
    <w:basedOn w:val="Normal"/>
    <w:pPr>
      <w:spacing w:before="120" w:after="120"/>
      <w:ind w:left="7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left" w:pos="709"/>
        <w:tab w:val="right" w:leader="dot" w:pos="9072"/>
      </w:tabs>
      <w:spacing w:before="120" w:after="120"/>
    </w:pPr>
    <w:rPr>
      <w:rFonts w:ascii="Arial" w:hAnsi="Arial" w:cs="Arial"/>
      <w:sz w:val="32"/>
      <w:szCs w:val="24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72"/>
      </w:tabs>
      <w:spacing w:before="120" w:after="120"/>
      <w:ind w:left="720"/>
    </w:pPr>
    <w:rPr>
      <w:rFonts w:ascii="Arial" w:hAnsi="Arial" w:cs="Arial"/>
      <w:sz w:val="28"/>
      <w:szCs w:val="24"/>
    </w:rPr>
  </w:style>
  <w:style w:type="paragraph" w:styleId="TOC3">
    <w:name w:val="toc 3"/>
    <w:basedOn w:val="Normal"/>
    <w:next w:val="Normal"/>
    <w:autoRedefine/>
    <w:semiHidden/>
    <w:pPr>
      <w:tabs>
        <w:tab w:val="left" w:pos="1440"/>
        <w:tab w:val="right" w:leader="dot" w:pos="9072"/>
      </w:tabs>
      <w:spacing w:before="120"/>
      <w:ind w:left="144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A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29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B4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50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pBdr>
        <w:bottom w:val="single" w:sz="24" w:space="1" w:color="auto"/>
      </w:pBdr>
      <w:spacing w:before="240" w:after="6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NormalIndent">
    <w:name w:val="Normal Indent"/>
    <w:basedOn w:val="Normal"/>
    <w:pPr>
      <w:spacing w:before="120" w:after="120"/>
      <w:ind w:left="7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left" w:pos="709"/>
        <w:tab w:val="right" w:leader="dot" w:pos="9072"/>
      </w:tabs>
      <w:spacing w:before="120" w:after="120"/>
    </w:pPr>
    <w:rPr>
      <w:rFonts w:ascii="Arial" w:hAnsi="Arial" w:cs="Arial"/>
      <w:sz w:val="32"/>
      <w:szCs w:val="24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72"/>
      </w:tabs>
      <w:spacing w:before="120" w:after="120"/>
      <w:ind w:left="720"/>
    </w:pPr>
    <w:rPr>
      <w:rFonts w:ascii="Arial" w:hAnsi="Arial" w:cs="Arial"/>
      <w:sz w:val="28"/>
      <w:szCs w:val="24"/>
    </w:rPr>
  </w:style>
  <w:style w:type="paragraph" w:styleId="TOC3">
    <w:name w:val="toc 3"/>
    <w:basedOn w:val="Normal"/>
    <w:next w:val="Normal"/>
    <w:autoRedefine/>
    <w:semiHidden/>
    <w:pPr>
      <w:tabs>
        <w:tab w:val="left" w:pos="1440"/>
        <w:tab w:val="right" w:leader="dot" w:pos="9072"/>
      </w:tabs>
      <w:spacing w:before="120"/>
      <w:ind w:left="144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A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29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B4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5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newgranville.co.uk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FE4B0-45FC-483B-B880-48E99DDB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Barnet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Kerrison, Rita</dc:creator>
  <cp:lastModifiedBy>Fergus Charlton</cp:lastModifiedBy>
  <cp:revision>4</cp:revision>
  <cp:lastPrinted>2003-10-03T10:56:00Z</cp:lastPrinted>
  <dcterms:created xsi:type="dcterms:W3CDTF">2018-06-22T12:51:00Z</dcterms:created>
  <dcterms:modified xsi:type="dcterms:W3CDTF">2018-06-22T12:52:00Z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2082364713</vt:i4>
  </property>
  <property fmtid="{D5CDD505-2E9C-101B-9397-08002B2CF9AE}" pid="4" name="_EmailSubject">
    <vt:lpwstr>Supporting Docs</vt:lpwstr>
  </property>
  <property fmtid="{D5CDD505-2E9C-101B-9397-08002B2CF9AE}" pid="5" name="_AuthorEmail">
    <vt:lpwstr>Helen.Phillips@Barnet.gov.uk</vt:lpwstr>
  </property>
  <property fmtid="{D5CDD505-2E9C-101B-9397-08002B2CF9AE}" pid="6" name="_AuthorEmailDisplayName">
    <vt:lpwstr>Phillips, Helen</vt:lpwstr>
  </property>
  <property fmtid="{D5CDD505-2E9C-101B-9397-08002B2CF9AE}" pid="7" name="_PreviousAdHocReviewCycleID">
    <vt:i4>-1249422919</vt:i4>
  </property>
  <property fmtid="{D5CDD505-2E9C-101B-9397-08002B2CF9AE}" pid="8" name="_ReviewingToolsShownOnce">
    <vt:lpwstr/>
  </property>
  <property fmtid="{D5CDD505-2E9C-101B-9397-08002B2CF9AE}" pid="9" name="DocID">
    <vt:lpwstr>46865771.2</vt:lpwstr>
  </property>
</Properties>
</file>